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A9" w:rsidRPr="00E712A9" w:rsidRDefault="00E712A9" w:rsidP="00E712A9">
      <w:pPr>
        <w:rPr>
          <w:rFonts w:ascii="Segoe UI" w:hAnsi="Segoe UI" w:cs="Segoe UI"/>
          <w:b/>
          <w:bCs/>
        </w:rPr>
      </w:pPr>
      <w:r w:rsidRPr="00E712A9">
        <w:rPr>
          <w:rFonts w:ascii="Segoe UI" w:hAnsi="Segoe UI" w:cs="Segoe UI"/>
          <w:b/>
          <w:bCs/>
        </w:rPr>
        <w:t>Recommended Reading</w:t>
      </w:r>
    </w:p>
    <w:p w:rsidR="00E712A9" w:rsidRPr="00E712A9" w:rsidRDefault="00E712A9" w:rsidP="00E712A9">
      <w:pPr>
        <w:rPr>
          <w:rFonts w:ascii="Segoe UI" w:hAnsi="Segoe UI" w:cs="Segoe UI"/>
          <w:b/>
          <w:bCs/>
        </w:rPr>
      </w:pPr>
      <w:r w:rsidRPr="00E712A9">
        <w:rPr>
          <w:rFonts w:ascii="Segoe UI" w:hAnsi="Segoe UI" w:cs="Segoe UI"/>
          <w:b/>
          <w:bCs/>
        </w:rPr>
        <w:t xml:space="preserve"> </w:t>
      </w:r>
    </w:p>
    <w:p w:rsidR="00E712A9" w:rsidRPr="00E712A9" w:rsidRDefault="00E712A9" w:rsidP="00E712A9">
      <w:pPr>
        <w:rPr>
          <w:rFonts w:ascii="Segoe UI" w:hAnsi="Segoe UI" w:cs="Segoe UI"/>
          <w:bCs/>
        </w:rPr>
      </w:pPr>
      <w:r w:rsidRPr="00E712A9">
        <w:rPr>
          <w:rFonts w:ascii="Segoe UI" w:hAnsi="Segoe UI" w:cs="Segoe UI"/>
          <w:bCs/>
          <w:i/>
        </w:rPr>
        <w:t>Caste</w:t>
      </w:r>
      <w:r w:rsidRPr="00E712A9">
        <w:rPr>
          <w:rFonts w:ascii="Segoe UI" w:hAnsi="Segoe UI" w:cs="Segoe UI"/>
          <w:bCs/>
        </w:rPr>
        <w:t xml:space="preserve"> – Isabel Wilkerson</w:t>
      </w:r>
    </w:p>
    <w:p w:rsidR="00E712A9" w:rsidRDefault="00E712A9" w:rsidP="00E712A9">
      <w:pPr>
        <w:rPr>
          <w:rFonts w:ascii="Segoe UI" w:hAnsi="Segoe UI" w:cs="Segoe UI"/>
          <w:bCs/>
          <w:i/>
        </w:rPr>
      </w:pPr>
    </w:p>
    <w:p w:rsidR="00E712A9" w:rsidRPr="00E712A9" w:rsidRDefault="00E712A9" w:rsidP="00E712A9">
      <w:pPr>
        <w:rPr>
          <w:rFonts w:ascii="Segoe UI" w:hAnsi="Segoe UI" w:cs="Segoe UI"/>
          <w:bCs/>
        </w:rPr>
      </w:pPr>
      <w:r w:rsidRPr="00E712A9">
        <w:rPr>
          <w:rFonts w:ascii="Segoe UI" w:hAnsi="Segoe UI" w:cs="Segoe UI"/>
          <w:bCs/>
          <w:i/>
        </w:rPr>
        <w:t>Me &amp; White Supremacy</w:t>
      </w:r>
      <w:r w:rsidRPr="00E712A9">
        <w:rPr>
          <w:rFonts w:ascii="Segoe UI" w:hAnsi="Segoe UI" w:cs="Segoe UI"/>
          <w:bCs/>
        </w:rPr>
        <w:t xml:space="preserve"> – Layla </w:t>
      </w:r>
      <w:proofErr w:type="spellStart"/>
      <w:r w:rsidRPr="00E712A9">
        <w:rPr>
          <w:rFonts w:ascii="Segoe UI" w:hAnsi="Segoe UI" w:cs="Segoe UI"/>
          <w:bCs/>
        </w:rPr>
        <w:t>Saad</w:t>
      </w:r>
      <w:proofErr w:type="spellEnd"/>
    </w:p>
    <w:p w:rsidR="00E712A9" w:rsidRDefault="00E712A9" w:rsidP="00E712A9">
      <w:pPr>
        <w:rPr>
          <w:rFonts w:ascii="Segoe UI" w:hAnsi="Segoe UI" w:cs="Segoe UI"/>
          <w:bCs/>
          <w:i/>
        </w:rPr>
      </w:pPr>
    </w:p>
    <w:p w:rsidR="00E712A9" w:rsidRPr="00E712A9" w:rsidRDefault="00E712A9" w:rsidP="00E712A9">
      <w:pPr>
        <w:rPr>
          <w:rFonts w:ascii="Segoe UI" w:hAnsi="Segoe UI" w:cs="Segoe UI"/>
          <w:bCs/>
        </w:rPr>
      </w:pPr>
      <w:r w:rsidRPr="00E712A9">
        <w:rPr>
          <w:rFonts w:ascii="Segoe UI" w:hAnsi="Segoe UI" w:cs="Segoe UI"/>
          <w:bCs/>
          <w:i/>
        </w:rPr>
        <w:t xml:space="preserve">Rising </w:t>
      </w:r>
      <w:proofErr w:type="gramStart"/>
      <w:r w:rsidRPr="00E712A9">
        <w:rPr>
          <w:rFonts w:ascii="Segoe UI" w:hAnsi="Segoe UI" w:cs="Segoe UI"/>
          <w:bCs/>
          <w:i/>
        </w:rPr>
        <w:t>Out</w:t>
      </w:r>
      <w:proofErr w:type="gramEnd"/>
      <w:r w:rsidRPr="00E712A9">
        <w:rPr>
          <w:rFonts w:ascii="Segoe UI" w:hAnsi="Segoe UI" w:cs="Segoe UI"/>
          <w:bCs/>
        </w:rPr>
        <w:t xml:space="preserve"> – Eli </w:t>
      </w:r>
      <w:proofErr w:type="spellStart"/>
      <w:r w:rsidRPr="00E712A9">
        <w:rPr>
          <w:rFonts w:ascii="Segoe UI" w:hAnsi="Segoe UI" w:cs="Segoe UI"/>
          <w:bCs/>
        </w:rPr>
        <w:t>Saslow</w:t>
      </w:r>
      <w:proofErr w:type="spellEnd"/>
    </w:p>
    <w:p w:rsidR="00E712A9" w:rsidRDefault="00E712A9" w:rsidP="00E712A9">
      <w:pPr>
        <w:rPr>
          <w:rFonts w:ascii="Segoe UI" w:hAnsi="Segoe UI" w:cs="Segoe UI"/>
          <w:bCs/>
          <w:i/>
        </w:rPr>
      </w:pPr>
    </w:p>
    <w:p w:rsidR="00E712A9" w:rsidRPr="00E712A9" w:rsidRDefault="00E712A9" w:rsidP="00E712A9">
      <w:pPr>
        <w:rPr>
          <w:rFonts w:ascii="Segoe UI" w:hAnsi="Segoe UI" w:cs="Segoe UI"/>
          <w:bCs/>
        </w:rPr>
      </w:pPr>
      <w:r w:rsidRPr="00E712A9">
        <w:rPr>
          <w:rFonts w:ascii="Segoe UI" w:hAnsi="Segoe UI" w:cs="Segoe UI"/>
          <w:bCs/>
          <w:i/>
        </w:rPr>
        <w:t>White Privilege: Unpacking the Invisible Knapsack</w:t>
      </w:r>
      <w:r w:rsidRPr="00E712A9">
        <w:rPr>
          <w:rFonts w:ascii="Segoe UI" w:hAnsi="Segoe UI" w:cs="Segoe UI"/>
          <w:bCs/>
        </w:rPr>
        <w:t xml:space="preserve"> - Peggy McIntosh</w:t>
      </w:r>
    </w:p>
    <w:p w:rsidR="00E712A9" w:rsidRDefault="00E712A9" w:rsidP="00E712A9">
      <w:pPr>
        <w:rPr>
          <w:rFonts w:ascii="Segoe UI" w:hAnsi="Segoe UI" w:cs="Segoe UI"/>
          <w:bCs/>
          <w:i/>
        </w:rPr>
      </w:pPr>
    </w:p>
    <w:p w:rsidR="00E712A9" w:rsidRPr="00E712A9" w:rsidRDefault="00E712A9" w:rsidP="00E712A9">
      <w:pPr>
        <w:rPr>
          <w:rFonts w:ascii="Segoe UI" w:hAnsi="Segoe UI" w:cs="Segoe UI"/>
          <w:bCs/>
        </w:rPr>
      </w:pPr>
      <w:r w:rsidRPr="00E712A9">
        <w:rPr>
          <w:rFonts w:ascii="Segoe UI" w:hAnsi="Segoe UI" w:cs="Segoe UI"/>
          <w:bCs/>
          <w:i/>
        </w:rPr>
        <w:t>The Warmth of Other Suns</w:t>
      </w:r>
      <w:r w:rsidRPr="00E712A9">
        <w:rPr>
          <w:rFonts w:ascii="Segoe UI" w:hAnsi="Segoe UI" w:cs="Segoe UI"/>
          <w:bCs/>
        </w:rPr>
        <w:t xml:space="preserve"> – Isabel Wilkerson</w:t>
      </w:r>
    </w:p>
    <w:p w:rsidR="00E712A9" w:rsidRDefault="00E712A9" w:rsidP="00E712A9">
      <w:pPr>
        <w:rPr>
          <w:rFonts w:ascii="Segoe UI" w:hAnsi="Segoe UI" w:cs="Segoe UI"/>
          <w:bCs/>
          <w:i/>
        </w:rPr>
      </w:pPr>
    </w:p>
    <w:p w:rsidR="00E712A9" w:rsidRPr="00E712A9" w:rsidRDefault="00E712A9" w:rsidP="00E712A9">
      <w:pPr>
        <w:rPr>
          <w:rFonts w:ascii="Segoe UI" w:hAnsi="Segoe UI" w:cs="Segoe UI"/>
          <w:bCs/>
        </w:rPr>
      </w:pPr>
      <w:r w:rsidRPr="00E712A9">
        <w:rPr>
          <w:rFonts w:ascii="Segoe UI" w:hAnsi="Segoe UI" w:cs="Segoe UI"/>
          <w:bCs/>
          <w:i/>
        </w:rPr>
        <w:t>Waking Up White: And Finding Myself in the Story of Race</w:t>
      </w:r>
      <w:r w:rsidRPr="00E712A9">
        <w:rPr>
          <w:rFonts w:ascii="Segoe UI" w:hAnsi="Segoe UI" w:cs="Segoe UI"/>
          <w:bCs/>
        </w:rPr>
        <w:t xml:space="preserve"> – Debby Irving</w:t>
      </w:r>
    </w:p>
    <w:p w:rsidR="00E712A9" w:rsidRDefault="00E712A9" w:rsidP="00E712A9">
      <w:pPr>
        <w:rPr>
          <w:rFonts w:ascii="Segoe UI" w:hAnsi="Segoe UI" w:cs="Segoe UI"/>
          <w:bCs/>
          <w:i/>
        </w:rPr>
      </w:pPr>
    </w:p>
    <w:p w:rsidR="00E712A9" w:rsidRPr="00E712A9" w:rsidRDefault="00E712A9" w:rsidP="00E712A9">
      <w:pPr>
        <w:rPr>
          <w:rFonts w:ascii="Segoe UI" w:hAnsi="Segoe UI" w:cs="Segoe UI"/>
          <w:bCs/>
        </w:rPr>
      </w:pPr>
      <w:r w:rsidRPr="00E712A9">
        <w:rPr>
          <w:rFonts w:ascii="Segoe UI" w:hAnsi="Segoe UI" w:cs="Segoe UI"/>
          <w:bCs/>
          <w:i/>
        </w:rPr>
        <w:t>They Came Before Columbus: The African Presence in Ancient America</w:t>
      </w:r>
      <w:r w:rsidRPr="00E712A9">
        <w:rPr>
          <w:rFonts w:ascii="Segoe UI" w:hAnsi="Segoe UI" w:cs="Segoe UI"/>
          <w:bCs/>
        </w:rPr>
        <w:t xml:space="preserve"> – Dr. Ivan Van </w:t>
      </w:r>
      <w:proofErr w:type="spellStart"/>
      <w:r w:rsidRPr="00E712A9">
        <w:rPr>
          <w:rFonts w:ascii="Segoe UI" w:hAnsi="Segoe UI" w:cs="Segoe UI"/>
          <w:bCs/>
        </w:rPr>
        <w:t>Sertima</w:t>
      </w:r>
      <w:proofErr w:type="spellEnd"/>
    </w:p>
    <w:p w:rsidR="00E712A9" w:rsidRDefault="00E712A9" w:rsidP="00E712A9">
      <w:pPr>
        <w:rPr>
          <w:rFonts w:ascii="Segoe UI" w:hAnsi="Segoe UI" w:cs="Segoe UI"/>
          <w:bCs/>
          <w:i/>
        </w:rPr>
      </w:pPr>
    </w:p>
    <w:p w:rsidR="00E712A9" w:rsidRPr="00E712A9" w:rsidRDefault="00E712A9" w:rsidP="00E712A9">
      <w:pPr>
        <w:rPr>
          <w:rFonts w:ascii="Segoe UI" w:hAnsi="Segoe UI" w:cs="Segoe UI"/>
          <w:bCs/>
        </w:rPr>
      </w:pPr>
      <w:r w:rsidRPr="00E712A9">
        <w:rPr>
          <w:rFonts w:ascii="Segoe UI" w:hAnsi="Segoe UI" w:cs="Segoe UI"/>
          <w:bCs/>
          <w:i/>
        </w:rPr>
        <w:t>This Bridge Called My Back: Writings by Radical Women of Color</w:t>
      </w:r>
      <w:r w:rsidRPr="00E712A9">
        <w:rPr>
          <w:rFonts w:ascii="Segoe UI" w:hAnsi="Segoe UI" w:cs="Segoe UI"/>
          <w:bCs/>
        </w:rPr>
        <w:t xml:space="preserve"> – Cherrie Moraga and Gloria </w:t>
      </w:r>
      <w:proofErr w:type="spellStart"/>
      <w:r w:rsidRPr="00E712A9">
        <w:rPr>
          <w:rFonts w:ascii="Segoe UI" w:hAnsi="Segoe UI" w:cs="Segoe UI"/>
          <w:bCs/>
        </w:rPr>
        <w:t>Anzaldua</w:t>
      </w:r>
      <w:proofErr w:type="spellEnd"/>
    </w:p>
    <w:p w:rsidR="00E712A9" w:rsidRDefault="00E712A9" w:rsidP="00E712A9">
      <w:pPr>
        <w:rPr>
          <w:rFonts w:ascii="Segoe UI" w:hAnsi="Segoe UI" w:cs="Segoe UI"/>
          <w:bCs/>
          <w:i/>
        </w:rPr>
      </w:pPr>
    </w:p>
    <w:p w:rsidR="00E712A9" w:rsidRDefault="00E712A9" w:rsidP="00E712A9">
      <w:pPr>
        <w:rPr>
          <w:rFonts w:ascii="Segoe UI" w:hAnsi="Segoe UI" w:cs="Segoe UI"/>
          <w:bCs/>
          <w:i/>
        </w:rPr>
      </w:pPr>
      <w:r w:rsidRPr="00E712A9">
        <w:rPr>
          <w:rFonts w:ascii="Segoe UI" w:hAnsi="Segoe UI" w:cs="Segoe UI"/>
          <w:bCs/>
          <w:i/>
        </w:rPr>
        <w:t>Four Hundred Souls: A Community History of African America 1619-2019</w:t>
      </w:r>
    </w:p>
    <w:p w:rsidR="00E712A9" w:rsidRDefault="00E712A9" w:rsidP="00E712A9">
      <w:pPr>
        <w:rPr>
          <w:rFonts w:ascii="Segoe UI" w:hAnsi="Segoe UI" w:cs="Segoe UI"/>
          <w:bCs/>
          <w:i/>
        </w:rPr>
      </w:pPr>
    </w:p>
    <w:p w:rsidR="00E712A9" w:rsidRDefault="00E712A9" w:rsidP="00E712A9">
      <w:pPr>
        <w:rPr>
          <w:rFonts w:ascii="Segoe UI" w:hAnsi="Segoe UI" w:cs="Segoe UI"/>
          <w:bCs/>
        </w:rPr>
      </w:pPr>
      <w:r>
        <w:rPr>
          <w:rFonts w:ascii="Segoe UI" w:hAnsi="Segoe UI" w:cs="Segoe UI"/>
          <w:bCs/>
          <w:i/>
        </w:rPr>
        <w:t xml:space="preserve">I’m Still Here-Black Dignity in a World Made for Whiteness – </w:t>
      </w:r>
      <w:r>
        <w:rPr>
          <w:rFonts w:ascii="Segoe UI" w:hAnsi="Segoe UI" w:cs="Segoe UI"/>
          <w:bCs/>
        </w:rPr>
        <w:t>Austin Channing Brown</w:t>
      </w:r>
    </w:p>
    <w:p w:rsidR="00E712A9" w:rsidRPr="00E712A9" w:rsidRDefault="00E712A9" w:rsidP="00E712A9">
      <w:pPr>
        <w:rPr>
          <w:rFonts w:ascii="Segoe UI" w:hAnsi="Segoe UI" w:cs="Segoe UI"/>
          <w:bCs/>
        </w:rPr>
      </w:pPr>
      <w:bookmarkStart w:id="0" w:name="_GoBack"/>
      <w:bookmarkEnd w:id="0"/>
    </w:p>
    <w:p w:rsidR="009372C6" w:rsidRPr="00E712A9" w:rsidRDefault="009372C6" w:rsidP="00E712A9">
      <w:pPr>
        <w:spacing w:line="276" w:lineRule="auto"/>
        <w:rPr>
          <w:rFonts w:ascii="Segoe UI" w:hAnsi="Segoe UI" w:cs="Segoe UI"/>
        </w:rPr>
      </w:pPr>
    </w:p>
    <w:sectPr w:rsidR="009372C6" w:rsidRPr="00E71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A9"/>
    <w:rsid w:val="009372C6"/>
    <w:rsid w:val="00E7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82AE2-26CB-4ED5-B3FA-23693D83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A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Britz</dc:creator>
  <cp:keywords/>
  <dc:description/>
  <cp:lastModifiedBy>Cynthia Britz</cp:lastModifiedBy>
  <cp:revision>1</cp:revision>
  <dcterms:created xsi:type="dcterms:W3CDTF">2021-03-11T18:56:00Z</dcterms:created>
  <dcterms:modified xsi:type="dcterms:W3CDTF">2021-03-11T19:05:00Z</dcterms:modified>
</cp:coreProperties>
</file>